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F17" w:rsidRDefault="00943ACF">
      <w:pPr>
        <w:rPr>
          <w:rFonts w:ascii="微軟正黑體" w:eastAsia="微軟正黑體" w:hAnsi="微軟正黑體"/>
          <w:color w:val="333333"/>
          <w:sz w:val="27"/>
          <w:szCs w:val="27"/>
          <w:shd w:val="clear" w:color="auto" w:fill="FAFAFA"/>
        </w:rPr>
      </w:pPr>
      <w:r w:rsidRPr="00943ACF">
        <w:rPr>
          <w:rFonts w:hint="eastAsia"/>
          <w:szCs w:val="24"/>
          <w:lang w:eastAsia="zh-HK"/>
        </w:rPr>
        <w:t>當別人眼中認為</w:t>
      </w:r>
      <w:r>
        <w:rPr>
          <w:rFonts w:hint="eastAsia"/>
          <w:szCs w:val="24"/>
          <w:lang w:eastAsia="zh-HK"/>
        </w:rPr>
        <w:t>育有</w:t>
      </w:r>
      <w:r w:rsidRPr="00943ACF">
        <w:rPr>
          <w:rFonts w:hint="eastAsia"/>
          <w:szCs w:val="24"/>
          <w:lang w:eastAsia="zh-HK"/>
        </w:rPr>
        <w:t>唐氏</w:t>
      </w:r>
      <w:r w:rsidRPr="00A87DD7">
        <w:rPr>
          <w:rFonts w:ascii="微軟正黑體" w:eastAsia="微軟正黑體" w:hAnsi="微軟正黑體" w:cs="Times New Roman" w:hint="eastAsia"/>
          <w:color w:val="333333"/>
          <w:kern w:val="36"/>
          <w:szCs w:val="24"/>
        </w:rPr>
        <w:t>綜合症</w:t>
      </w:r>
      <w:r>
        <w:rPr>
          <w:rFonts w:ascii="微軟正黑體" w:eastAsia="微軟正黑體" w:hAnsi="微軟正黑體" w:cs="Times New Roman" w:hint="eastAsia"/>
          <w:color w:val="333333"/>
          <w:kern w:val="36"/>
          <w:szCs w:val="24"/>
          <w:lang w:eastAsia="zh-HK"/>
        </w:rPr>
        <w:t>兒女，是一個無法承</w:t>
      </w:r>
      <w:r>
        <w:rPr>
          <w:rFonts w:ascii="微軟正黑體" w:eastAsia="微軟正黑體" w:hAnsi="微軟正黑體" w:cs="Times New Roman" w:hint="eastAsia"/>
          <w:color w:val="333333"/>
          <w:kern w:val="36"/>
          <w:szCs w:val="24"/>
        </w:rPr>
        <w:t>受</w:t>
      </w:r>
      <w:r>
        <w:rPr>
          <w:rFonts w:ascii="微軟正黑體" w:eastAsia="微軟正黑體" w:hAnsi="微軟正黑體" w:cs="Times New Roman" w:hint="eastAsia"/>
          <w:color w:val="333333"/>
          <w:kern w:val="36"/>
          <w:szCs w:val="24"/>
          <w:lang w:eastAsia="zh-HK"/>
        </w:rPr>
        <w:t>的負擔時，曾經歷小產的Je</w:t>
      </w:r>
      <w:r>
        <w:rPr>
          <w:rFonts w:ascii="微軟正黑體" w:eastAsia="微軟正黑體" w:hAnsi="微軟正黑體" w:cs="Times New Roman"/>
          <w:color w:val="333333"/>
          <w:kern w:val="36"/>
          <w:szCs w:val="24"/>
          <w:lang w:eastAsia="zh-HK"/>
        </w:rPr>
        <w:t xml:space="preserve">nny </w:t>
      </w:r>
      <w:r>
        <w:rPr>
          <w:rFonts w:ascii="微軟正黑體" w:eastAsia="微軟正黑體" w:hAnsi="微軟正黑體" w:cs="Times New Roman" w:hint="eastAsia"/>
          <w:color w:val="333333"/>
          <w:kern w:val="36"/>
          <w:szCs w:val="24"/>
          <w:lang w:eastAsia="zh-HK"/>
        </w:rPr>
        <w:t>和丈夫Kenny選</w:t>
      </w:r>
      <w:r>
        <w:rPr>
          <w:rFonts w:ascii="微軟正黑體" w:eastAsia="微軟正黑體" w:hAnsi="微軟正黑體" w:cs="Times New Roman" w:hint="eastAsia"/>
          <w:color w:val="333333"/>
          <w:kern w:val="36"/>
          <w:szCs w:val="24"/>
        </w:rPr>
        <w:t>擇</w:t>
      </w:r>
      <w:r>
        <w:rPr>
          <w:rFonts w:ascii="微軟正黑體" w:eastAsia="微軟正黑體" w:hAnsi="微軟正黑體" w:cs="Times New Roman" w:hint="eastAsia"/>
          <w:color w:val="333333"/>
          <w:kern w:val="36"/>
          <w:szCs w:val="24"/>
          <w:lang w:eastAsia="zh-HK"/>
        </w:rPr>
        <w:t>勇於面對並</w:t>
      </w:r>
      <w:r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欣然接受，無悔誕下女兒T</w:t>
      </w:r>
      <w:r>
        <w:rPr>
          <w:rFonts w:ascii="微軟正黑體" w:eastAsia="微軟正黑體" w:hAnsi="微軟正黑體"/>
          <w:color w:val="333333"/>
          <w:sz w:val="27"/>
          <w:szCs w:val="27"/>
          <w:shd w:val="clear" w:color="auto" w:fill="FAFAFA"/>
        </w:rPr>
        <w:t>asha</w:t>
      </w:r>
      <w:r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，</w:t>
      </w:r>
      <w:r w:rsidR="00D8608D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HK"/>
        </w:rPr>
        <w:t>更稱讚</w:t>
      </w:r>
      <w:r w:rsidR="00805810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女兒是上天</w:t>
      </w:r>
      <w:bookmarkStart w:id="0" w:name="_GoBack"/>
      <w:bookmarkEnd w:id="0"/>
      <w:r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賜予的禮物。</w:t>
      </w:r>
      <w:r w:rsidR="00530CD6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如今Tasha已20個月大，</w:t>
      </w:r>
      <w:r w:rsidR="00D8608D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HK"/>
        </w:rPr>
        <w:t>在</w:t>
      </w:r>
      <w:r w:rsidR="00530CD6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照顧上較辛苦，但</w:t>
      </w:r>
      <w:r w:rsidR="00D8608D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HK"/>
        </w:rPr>
        <w:t>每次</w:t>
      </w:r>
      <w:r w:rsidR="00530CD6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見到女兒有進步，</w:t>
      </w:r>
      <w:r w:rsidR="00D8608D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HK"/>
        </w:rPr>
        <w:t>女兒為她們</w:t>
      </w:r>
      <w:r w:rsidR="00530CD6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帶</w:t>
      </w:r>
      <w:r w:rsidR="00D8608D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HK"/>
        </w:rPr>
        <w:t>來的喜悅</w:t>
      </w:r>
      <w:r w:rsidR="00530CD6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，遠遠超出預期</w:t>
      </w:r>
      <w:r w:rsidR="00D8608D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</w:rPr>
        <w:t>，一切都值得！</w:t>
      </w:r>
    </w:p>
    <w:p w:rsidR="00530CD6" w:rsidRDefault="00530CD6">
      <w:pPr>
        <w:rPr>
          <w:rFonts w:ascii="微軟正黑體" w:eastAsia="微軟正黑體" w:hAnsi="微軟正黑體"/>
          <w:color w:val="333333"/>
          <w:sz w:val="27"/>
          <w:szCs w:val="27"/>
          <w:shd w:val="clear" w:color="auto" w:fill="FAFAFA"/>
        </w:rPr>
      </w:pPr>
    </w:p>
    <w:p w:rsidR="00530CD6" w:rsidRDefault="00530CD6" w:rsidP="00530CD6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shd w:val="clear" w:color="auto" w:fill="FAFAFA"/>
          <w:lang w:eastAsia="zh-TW"/>
        </w:rPr>
      </w:pPr>
      <w:r>
        <w:rPr>
          <w:rFonts w:ascii="微軟正黑體" w:eastAsia="微軟正黑體" w:hAnsi="微軟正黑體"/>
          <w:color w:val="333333"/>
          <w:sz w:val="27"/>
          <w:szCs w:val="27"/>
          <w:lang w:eastAsia="zh-TW"/>
        </w:rPr>
        <w:t>J</w:t>
      </w: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anet</w:t>
      </w:r>
      <w:r w:rsidR="004B62A4">
        <w:rPr>
          <w:rFonts w:ascii="微軟正黑體" w:eastAsia="微軟正黑體" w:hAnsi="微軟正黑體" w:hint="eastAsia"/>
          <w:color w:val="333333"/>
          <w:sz w:val="27"/>
          <w:szCs w:val="27"/>
          <w:lang w:eastAsia="zh-HK"/>
        </w:rPr>
        <w:t>認為</w:t>
      </w: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唐寶寶不是社會負擔，</w:t>
      </w:r>
      <w:r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TW"/>
        </w:rPr>
        <w:t>每個生命有其獨特的意義 ，父母應發掘孩子不同才能，女兒是上天賜給</w:t>
      </w:r>
      <w:r w:rsidR="004B62A4"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HK"/>
        </w:rPr>
        <w:t>她</w:t>
      </w:r>
      <w:r>
        <w:rPr>
          <w:rFonts w:ascii="微軟正黑體" w:eastAsia="微軟正黑體" w:hAnsi="微軟正黑體" w:hint="eastAsia"/>
          <w:color w:val="333333"/>
          <w:sz w:val="27"/>
          <w:szCs w:val="27"/>
          <w:shd w:val="clear" w:color="auto" w:fill="FAFAFA"/>
          <w:lang w:eastAsia="zh-TW"/>
        </w:rPr>
        <w:t>們的禮物！</w:t>
      </w:r>
    </w:p>
    <w:p w:rsidR="00903D7F" w:rsidRDefault="00903D7F" w:rsidP="00530CD6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</w:p>
    <w:p w:rsidR="00903D7F" w:rsidRDefault="00903D7F" w:rsidP="00903D7F">
      <w:pPr>
        <w:rPr>
          <w:lang w:eastAsia="zh-HK"/>
        </w:rPr>
      </w:pPr>
      <w:r>
        <w:rPr>
          <w:rFonts w:hint="eastAsia"/>
          <w:lang w:eastAsia="zh-HK"/>
        </w:rPr>
        <w:t>#</w:t>
      </w:r>
      <w:proofErr w:type="gramStart"/>
      <w:r>
        <w:rPr>
          <w:rFonts w:hint="eastAsia"/>
          <w:lang w:eastAsia="zh-HK"/>
        </w:rPr>
        <w:t xml:space="preserve">保護胎兒 </w:t>
      </w:r>
      <w:r>
        <w:rPr>
          <w:lang w:eastAsia="zh-HK"/>
        </w:rPr>
        <w:t xml:space="preserve"> </w:t>
      </w:r>
      <w:r>
        <w:rPr>
          <w:rFonts w:hint="eastAsia"/>
          <w:lang w:eastAsia="zh-HK"/>
        </w:rPr>
        <w:t>#</w:t>
      </w:r>
      <w:proofErr w:type="gramEnd"/>
      <w:r>
        <w:rPr>
          <w:rFonts w:hint="eastAsia"/>
          <w:lang w:eastAsia="zh-HK"/>
        </w:rPr>
        <w:t xml:space="preserve">不墮胎 </w:t>
      </w:r>
      <w:r w:rsidRPr="004E0D3F">
        <w:rPr>
          <w:lang w:eastAsia="zh-HK"/>
        </w:rPr>
        <w:t>#唐氏綜合症</w:t>
      </w:r>
    </w:p>
    <w:p w:rsidR="00530CD6" w:rsidRDefault="00530CD6">
      <w:pPr>
        <w:rPr>
          <w:rFonts w:ascii="微軟正黑體" w:eastAsia="微軟正黑體" w:hAnsi="微軟正黑體" w:cs="Times New Roman"/>
          <w:color w:val="333333"/>
          <w:kern w:val="36"/>
          <w:szCs w:val="24"/>
        </w:rPr>
      </w:pPr>
    </w:p>
    <w:p w:rsidR="00943ACF" w:rsidRDefault="00805810">
      <w:pPr>
        <w:rPr>
          <w:szCs w:val="24"/>
        </w:rPr>
      </w:pPr>
      <w:hyperlink r:id="rId4" w:history="1">
        <w:r w:rsidR="00A9679E" w:rsidRPr="00437203">
          <w:rPr>
            <w:rStyle w:val="Hyperlink"/>
            <w:szCs w:val="24"/>
          </w:rPr>
          <w:t>https://www.facebook.com/prolife.dpcmf/posts/2094376073969863?__xts__[0]=68.ARAg0hdWK4piJWu2eEg0VKhB22xFRJroWmduRFwt7UtlujouSssDpZjCfVYpp2SeNqVGOLiotSpBkFRfoYLu16TMXozEUkTwqflBOvVtmw-c5kTzwBcOzV_0p70tfQPcZ5Ovl_E&amp;__tn__=-R</w:t>
        </w:r>
      </w:hyperlink>
    </w:p>
    <w:p w:rsidR="00A9679E" w:rsidRPr="00943ACF" w:rsidRDefault="00A9679E">
      <w:pPr>
        <w:rPr>
          <w:szCs w:val="24"/>
        </w:rPr>
      </w:pPr>
    </w:p>
    <w:p w:rsidR="00A87DD7" w:rsidRPr="00A87DD7" w:rsidRDefault="00A9679E" w:rsidP="00A87DD7">
      <w:pPr>
        <w:shd w:val="clear" w:color="auto" w:fill="FAFAFA"/>
        <w:spacing w:after="75" w:line="240" w:lineRule="auto"/>
        <w:jc w:val="both"/>
        <w:outlineLvl w:val="0"/>
        <w:rPr>
          <w:rFonts w:ascii="微軟正黑體" w:eastAsia="微軟正黑體" w:hAnsi="微軟正黑體" w:cs="Times New Roman"/>
          <w:color w:val="333333"/>
          <w:kern w:val="36"/>
          <w:sz w:val="39"/>
          <w:szCs w:val="39"/>
        </w:rPr>
      </w:pPr>
      <w:proofErr w:type="gramStart"/>
      <w:r>
        <w:rPr>
          <w:rFonts w:cs="Times New Roman" w:hint="eastAsia"/>
          <w:color w:val="333333"/>
          <w:kern w:val="36"/>
          <w:sz w:val="39"/>
          <w:szCs w:val="39"/>
        </w:rPr>
        <w:t>【</w:t>
      </w:r>
      <w:proofErr w:type="gramEnd"/>
      <w:r w:rsidR="00A87DD7" w:rsidRPr="00A87DD7">
        <w:rPr>
          <w:rFonts w:ascii="微軟正黑體" w:eastAsia="微軟正黑體" w:hAnsi="微軟正黑體" w:cs="Times New Roman" w:hint="eastAsia"/>
          <w:color w:val="333333"/>
          <w:kern w:val="36"/>
          <w:sz w:val="39"/>
          <w:szCs w:val="39"/>
        </w:rPr>
        <w:t>無悔育有唐氏綜合症女兒　堅強父母：唐氏寶寶不是社會負擔</w:t>
      </w:r>
      <w:proofErr w:type="gramStart"/>
      <w:r>
        <w:rPr>
          <w:rFonts w:cs="Times New Roman" w:hint="eastAsia"/>
          <w:color w:val="333333"/>
          <w:kern w:val="36"/>
          <w:sz w:val="39"/>
          <w:szCs w:val="39"/>
        </w:rPr>
        <w:t>】</w:t>
      </w:r>
      <w:proofErr w:type="gramEnd"/>
    </w:p>
    <w:p w:rsidR="00A87DD7" w:rsidRPr="00A87DD7" w:rsidRDefault="00A87DD7" w:rsidP="00A87DD7">
      <w:pPr>
        <w:shd w:val="clear" w:color="auto" w:fill="FAFAFA"/>
        <w:spacing w:after="0" w:line="240" w:lineRule="auto"/>
        <w:jc w:val="both"/>
        <w:rPr>
          <w:rFonts w:ascii="微軟正黑體" w:eastAsia="微軟正黑體" w:hAnsi="微軟正黑體" w:cs="Times New Roman"/>
          <w:szCs w:val="24"/>
          <w:lang w:eastAsia="zh-CN"/>
        </w:rPr>
      </w:pPr>
      <w:r w:rsidRPr="00A87DD7">
        <w:rPr>
          <w:rFonts w:ascii="微軟正黑體" w:eastAsia="微軟正黑體" w:hAnsi="微軟正黑體" w:cs="Times New Roman" w:hint="eastAsia"/>
          <w:szCs w:val="24"/>
          <w:lang w:eastAsia="zh-CN"/>
        </w:rPr>
        <w:t>2018/08/23</w:t>
      </w:r>
    </w:p>
    <w:p w:rsidR="00A87DD7" w:rsidRDefault="00805810" w:rsidP="00A87DD7">
      <w:pPr>
        <w:rPr>
          <w:rFonts w:ascii="微軟正黑體" w:eastAsia="微軟正黑體" w:hAnsi="微軟正黑體" w:cs="Times New Roman"/>
          <w:color w:val="333333"/>
          <w:sz w:val="27"/>
          <w:szCs w:val="27"/>
          <w:shd w:val="clear" w:color="auto" w:fill="FAFAFA"/>
          <w:lang w:eastAsia="zh-CN"/>
        </w:rPr>
      </w:pPr>
      <w:hyperlink r:id="rId5" w:history="1">
        <w:r w:rsidR="00A87DD7" w:rsidRPr="00437203">
          <w:rPr>
            <w:rStyle w:val="Hyperlink"/>
            <w:rFonts w:ascii="微軟正黑體" w:eastAsia="微軟正黑體" w:hAnsi="微軟正黑體" w:cs="Times New Roman"/>
            <w:sz w:val="27"/>
            <w:szCs w:val="27"/>
            <w:shd w:val="clear" w:color="auto" w:fill="FAFAFA"/>
            <w:lang w:eastAsia="zh-CN"/>
          </w:rPr>
          <w:t>https://topick.hket.com/article/2143751/%E7%84%A1%E6%82%94%E8%82%B2%E6%9C%89%E5%94%90%E6%B0%8F%E7%B6%9C%E5%90%88%E7%97%87%E5%A5%B3%E5%85%92%E3%80%80%E5%A0%85%E5%BC%B7%E7%88%B6%E6%AF%8D%EF%BC%9A%E5%94%90%E6%B0%8F%E5%AF%B6%E5%AF%B6%E4%B8%8D%E6%98%AF%E7%A4%BE%E6%9C%83%E8%B2%A0%E6%93%94</w:t>
        </w:r>
      </w:hyperlink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唐氏寶寶也是爸媽的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心頭肉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，Janet和丈夫Kenny結婚後經歷流產之痛，再次懷孕卻被告知胎兒患有唐氏綜合症，Janet夫婦勇敢面對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并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達成共識欣然接受，如今女兒Tasha已20個月大，Janet無悔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誕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下女兒，直言女兒是上天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賜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賜予的禮物。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noProof/>
        </w:rPr>
        <w:lastRenderedPageBreak/>
        <w:drawing>
          <wp:inline distT="0" distB="0" distL="0" distR="0">
            <wp:extent cx="6263640" cy="3527375"/>
            <wp:effectExtent l="0" t="0" r="3810" b="0"/>
            <wp:docPr id="8" name="Picture 8" descr="Janetå¤«å©¦ç¡ææä¸åæ£æåæ°ç¶åççå¥³åï¼ç´è¨å¥³åæ¯ä¸å¤©è³çµ¦ä»åçç¦®ç©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anetå¤«å©¦ç¡ææä¸åæ£æåæ°ç¶åççå¥³åï¼ç´è¨å¥³åæ¯ä¸å¤©è³çµ¦ä»åçç¦®ç©ã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5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inline-image"/>
        <w:shd w:val="clear" w:color="auto" w:fill="FAFAFA"/>
        <w:spacing w:before="0" w:beforeAutospacing="0" w:after="0" w:afterAutospacing="0"/>
        <w:jc w:val="center"/>
        <w:rPr>
          <w:rFonts w:ascii="微軟正黑體" w:eastAsia="微軟正黑體" w:hAnsi="微軟正黑體"/>
          <w:color w:val="333333"/>
          <w:sz w:val="2"/>
          <w:szCs w:val="2"/>
        </w:rPr>
      </w:pPr>
      <w:r>
        <w:rPr>
          <w:rFonts w:ascii="微軟正黑體" w:eastAsia="微軟正黑體" w:hAnsi="微軟正黑體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9753600" cy="6508750"/>
            <wp:effectExtent l="0" t="0" r="0" b="6350"/>
            <wp:docPr id="7" name="Picture 7" descr="Tasha活潑可愛。（曾有為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sha活潑可愛。（曾有為攝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caption"/>
        <w:shd w:val="clear" w:color="auto" w:fill="EFEFEF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Tasha活潑可愛。（曾有為攝）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胎兒大機會患唐氏晴天霹靂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從事醫療公關的Janet和丈夫屬於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遲婚族，首胎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兩個月大時被檢查出沒有心跳而終止懷孕，1年後再度懷孕，胎兒8周時被驗出很大機會患有唐氏綜合症，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當時失控痛哭，心情猶如過山車，腦海一片空白，不停盤問為何會發生在我們身上？</w:t>
      </w:r>
    </w:p>
    <w:p w:rsidR="00A87DD7" w:rsidRDefault="00A87DD7" w:rsidP="00A87DD7">
      <w:pPr>
        <w:pStyle w:val="article-detailinline-image"/>
        <w:shd w:val="clear" w:color="auto" w:fill="FAFAFA"/>
        <w:spacing w:before="0" w:beforeAutospacing="0" w:after="0" w:afterAutospacing="0"/>
        <w:jc w:val="center"/>
        <w:rPr>
          <w:rFonts w:ascii="微軟正黑體" w:eastAsia="微軟正黑體" w:hAnsi="微軟正黑體"/>
          <w:color w:val="333333"/>
          <w:sz w:val="2"/>
          <w:szCs w:val="2"/>
        </w:rPr>
      </w:pPr>
      <w:r>
        <w:rPr>
          <w:rFonts w:ascii="微軟正黑體" w:eastAsia="微軟正黑體" w:hAnsi="微軟正黑體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9753600" cy="6508750"/>
            <wp:effectExtent l="0" t="0" r="0" b="6350"/>
            <wp:docPr id="6" name="Picture 6" descr="報告顯示，胎兒很大機會患有唐氏綜合症。（曾有為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報告顯示，胎兒很大機會患有唐氏綜合症。（曾有為攝）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caption"/>
        <w:shd w:val="clear" w:color="auto" w:fill="EFEFEF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報告顯示，胎兒很大機會患有唐氏綜合症。（曾有為攝）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Janet的母親出於關心勸她流產，「一輩子帶著患有智障的孩子，你又要上班，你兼顧到嗎？」老爺奶奶獲悉後亦很傷心，老爺甚至擔憂，孩子有智障，將來無法保護自己。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Kenny坦言，之前對唐氏認識只限會智力受損，樣貌不同，經網上搜尋，始知部分唐氏寶寶還有先天性心臟等問題，一出世就要接受大手術，在同路人鼓勵及家人支持下，終達成共識，</w:t>
      </w:r>
    </w:p>
    <w:p w:rsidR="00A87DD7" w:rsidRDefault="00A87DD7" w:rsidP="00A87DD7">
      <w:pPr>
        <w:pStyle w:val="article-detailinline-image"/>
        <w:shd w:val="clear" w:color="auto" w:fill="FAFAFA"/>
        <w:spacing w:before="0" w:beforeAutospacing="0" w:after="0" w:afterAutospacing="0"/>
        <w:jc w:val="center"/>
        <w:rPr>
          <w:rFonts w:ascii="微軟正黑體" w:eastAsia="微軟正黑體" w:hAnsi="微軟正黑體"/>
          <w:color w:val="333333"/>
          <w:sz w:val="2"/>
          <w:szCs w:val="2"/>
        </w:rPr>
      </w:pPr>
      <w:r>
        <w:rPr>
          <w:rFonts w:ascii="微軟正黑體" w:eastAsia="微軟正黑體" w:hAnsi="微軟正黑體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9753600" cy="6864350"/>
            <wp:effectExtent l="0" t="0" r="0" b="0"/>
            <wp:docPr id="5" name="Picture 5" descr="當獲悉女兒患有唐氏綜合症，Janet夫婦互相扶持。（曾有為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當獲悉女兒患有唐氏綜合症，Janet夫婦互相扶持。（曾有為攝）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86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caption"/>
        <w:shd w:val="clear" w:color="auto" w:fill="EFEFEF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當獲悉女兒患有唐氏綜合症，Janet夫婦互相扶持。（曾有為攝）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待孩子4個月大時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去做抽羊水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，若孩子出世後不用受苦，僅智力受損，我們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就陪和女兒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一起走下去。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出世不用受苦　僅智力受損欣然接受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胎兒抽羊水時，確診女兒很大機會患唐氏，慶幸僅心臟、腸有小問題，故決定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誕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下孩子。而在整個懷孕期間，Janet直言每日戰戰兢兢。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lastRenderedPageBreak/>
        <w:t>女兒終順利出世，插滿喉管被送ICU，幸第三日能如常出院回家，但第五日檢查時，卻發現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女兒黃膽過高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，再次被送進ICU，差點要換血，Kenny深深自責，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我從事醫療界這麼多年，我應該一眼就能看出女兒臉黃，但我竟然沒留意到，是我太疏忽。</w:t>
      </w:r>
    </w:p>
    <w:p w:rsidR="00A87DD7" w:rsidRDefault="00A87DD7" w:rsidP="00A87DD7">
      <w:pPr>
        <w:pStyle w:val="article-detailinline-image"/>
        <w:shd w:val="clear" w:color="auto" w:fill="FAFAFA"/>
        <w:spacing w:before="0" w:beforeAutospacing="0" w:after="0" w:afterAutospacing="0"/>
        <w:jc w:val="center"/>
        <w:rPr>
          <w:rFonts w:ascii="微軟正黑體" w:eastAsia="微軟正黑體" w:hAnsi="微軟正黑體"/>
          <w:color w:val="333333"/>
          <w:sz w:val="2"/>
          <w:szCs w:val="2"/>
        </w:rPr>
      </w:pPr>
      <w:r>
        <w:rPr>
          <w:rFonts w:ascii="微軟正黑體" w:eastAsia="微軟正黑體" w:hAnsi="微軟正黑體"/>
          <w:noProof/>
          <w:color w:val="333333"/>
          <w:sz w:val="2"/>
          <w:szCs w:val="2"/>
        </w:rPr>
        <w:drawing>
          <wp:inline distT="0" distB="0" distL="0" distR="0">
            <wp:extent cx="9753600" cy="5486400"/>
            <wp:effectExtent l="0" t="0" r="0" b="0"/>
            <wp:docPr id="4" name="Picture 4" descr="Tasha出世後第五日，曾一度因黃膽過高而再次入院。（相片來源：受訪者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sha出世後第五日，曾一度因黃膽過高而再次入院。（相片來源：受訪者提供）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caption"/>
        <w:shd w:val="clear" w:color="auto" w:fill="EFEFEF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Tasha出世後第五日，曾一度因黃膽過高而再次入院。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（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相片來源：受訪者提供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）</w:t>
      </w:r>
      <w:proofErr w:type="gramEnd"/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proofErr w:type="gramStart"/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黃膽過高</w:t>
      </w:r>
      <w:proofErr w:type="gramEnd"/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再入ICU深深自責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自此之後，兩人在照顧女兒更為警惕，如今Tasha已20個月大，雖然照顧上較辛苦，但一切都值得！Janet稱，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女兒每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個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月至少要上5至6堂物理治療、言語治療，我們還要上班，但見到女兒有進步，她帶給我們的開心，遠遠超出預期。</w:t>
      </w:r>
    </w:p>
    <w:p w:rsidR="00A87DD7" w:rsidRDefault="00A87DD7" w:rsidP="00A87DD7">
      <w:pPr>
        <w:pStyle w:val="article-detailinline-image"/>
        <w:shd w:val="clear" w:color="auto" w:fill="FAFAFA"/>
        <w:spacing w:before="0" w:beforeAutospacing="0" w:after="0" w:afterAutospacing="0"/>
        <w:jc w:val="center"/>
        <w:rPr>
          <w:rFonts w:ascii="微軟正黑體" w:eastAsia="微軟正黑體" w:hAnsi="微軟正黑體"/>
          <w:color w:val="333333"/>
          <w:sz w:val="2"/>
          <w:szCs w:val="2"/>
        </w:rPr>
      </w:pPr>
      <w:r>
        <w:rPr>
          <w:rFonts w:ascii="微軟正黑體" w:eastAsia="微軟正黑體" w:hAnsi="微軟正黑體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9753600" cy="6508750"/>
            <wp:effectExtent l="0" t="0" r="0" b="6350"/>
            <wp:docPr id="3" name="Picture 3" descr="Janet夫婦稱，雖然照顧女兒上較辛苦，但一切都值得。雖然照顧上較辛苦，（曾有為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anet夫婦稱，雖然照顧女兒上較辛苦，但一切都值得。雖然照顧上較辛苦，（曾有為攝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caption"/>
        <w:shd w:val="clear" w:color="auto" w:fill="EFEFEF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Janet夫婦稱，雖然照顧女兒上較辛苦，但一切都值得。雖然照顧上較辛苦，（曾有為攝）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他們更想教女兒有自理能力，認為唐氏孩子在小朋友階段問題不大，但隨著父母年紀大時，擔憂孩子未能照顧到自己，期望政府能提供多些支援及多元化工種。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Janet更稱，唐寶寶不是社會負擔，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每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個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生命有其獨特的意義 ，父母應發掘孩子不同才能，女兒是上天賜給我們的禮物！</w:t>
      </w:r>
    </w:p>
    <w:p w:rsidR="00A87DD7" w:rsidRDefault="00A87DD7" w:rsidP="00A87DD7">
      <w:pPr>
        <w:pStyle w:val="article-detailinline-image"/>
        <w:shd w:val="clear" w:color="auto" w:fill="FAFAFA"/>
        <w:spacing w:before="0" w:beforeAutospacing="0" w:after="0" w:afterAutospacing="0"/>
        <w:jc w:val="center"/>
        <w:rPr>
          <w:rFonts w:ascii="微軟正黑體" w:eastAsia="微軟正黑體" w:hAnsi="微軟正黑體"/>
          <w:color w:val="333333"/>
          <w:sz w:val="2"/>
          <w:szCs w:val="2"/>
        </w:rPr>
      </w:pPr>
      <w:r>
        <w:rPr>
          <w:rFonts w:ascii="微軟正黑體" w:eastAsia="微軟正黑體" w:hAnsi="微軟正黑體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9753600" cy="6508750"/>
            <wp:effectExtent l="0" t="0" r="0" b="6350"/>
            <wp:docPr id="2" name="Picture 2" descr="Janet無悔誕下女兒。（曾有為攝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anet無悔誕下女兒。（曾有為攝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caption"/>
        <w:shd w:val="clear" w:color="auto" w:fill="EFEFEF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Janet無悔誕下女兒。（曾有為攝）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女兒是父母的開心果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Tasha是父母的開心果，有了女兒後，生活大轉變，Kenny直言，以前和妻子醉心工作，自從女兒出世後，自己猶如慈父，「不用說下班，只要在電話中見到女兒對著自己笑，已好開心！」</w:t>
      </w:r>
    </w:p>
    <w:p w:rsidR="00A87DD7" w:rsidRDefault="00A87DD7" w:rsidP="00A87DD7">
      <w:pPr>
        <w:pStyle w:val="article-detailinline-image"/>
        <w:shd w:val="clear" w:color="auto" w:fill="FAFAFA"/>
        <w:spacing w:before="0" w:beforeAutospacing="0" w:after="0" w:afterAutospacing="0"/>
        <w:jc w:val="center"/>
        <w:rPr>
          <w:rFonts w:ascii="微軟正黑體" w:eastAsia="微軟正黑體" w:hAnsi="微軟正黑體"/>
          <w:color w:val="333333"/>
          <w:sz w:val="2"/>
          <w:szCs w:val="2"/>
        </w:rPr>
      </w:pPr>
      <w:r>
        <w:rPr>
          <w:rFonts w:ascii="微軟正黑體" w:eastAsia="微軟正黑體" w:hAnsi="微軟正黑體"/>
          <w:noProof/>
          <w:color w:val="333333"/>
          <w:sz w:val="2"/>
          <w:szCs w:val="2"/>
        </w:rPr>
        <w:lastRenderedPageBreak/>
        <w:drawing>
          <wp:inline distT="0" distB="0" distL="0" distR="0">
            <wp:extent cx="7315200" cy="9753600"/>
            <wp:effectExtent l="0" t="0" r="0" b="0"/>
            <wp:docPr id="1" name="Picture 1" descr="Tasha是父母的開心果。（相片來源：受訪者提供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asha是父母的開心果。（相片來源：受訪者提供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DD7" w:rsidRDefault="00A87DD7" w:rsidP="00A87DD7">
      <w:pPr>
        <w:pStyle w:val="article-detailcaption"/>
        <w:shd w:val="clear" w:color="auto" w:fill="EFEFEF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lastRenderedPageBreak/>
        <w:t>Tasha是父母的開心果。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（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相片來源：受訪者提供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）</w:t>
      </w:r>
      <w:proofErr w:type="gramEnd"/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無悔</w:t>
      </w:r>
      <w:proofErr w:type="gramStart"/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誕</w:t>
      </w:r>
      <w:proofErr w:type="gramEnd"/>
      <w:r>
        <w:rPr>
          <w:rStyle w:val="Strong"/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下唐氏女兒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30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Janet夫婦直言，無悔誕下女兒，</w:t>
      </w:r>
    </w:p>
    <w:p w:rsidR="00A87DD7" w:rsidRDefault="00A87DD7" w:rsidP="00A87DD7">
      <w:pPr>
        <w:pStyle w:val="NormalWeb"/>
        <w:shd w:val="clear" w:color="auto" w:fill="FAFAFA"/>
        <w:spacing w:before="0" w:beforeAutospacing="0" w:after="0" w:afterAutospacing="0"/>
        <w:jc w:val="both"/>
        <w:rPr>
          <w:rFonts w:ascii="微軟正黑體" w:eastAsia="微軟正黑體" w:hAnsi="微軟正黑體"/>
          <w:color w:val="333333"/>
          <w:sz w:val="27"/>
          <w:szCs w:val="27"/>
          <w:lang w:eastAsia="zh-TW"/>
        </w:rPr>
      </w:pPr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在懷孕期間，已認定女兒是我們家庭成員，我們是她的父母，是她的最後防線，她能走</w:t>
      </w:r>
      <w:proofErr w:type="gramStart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多久，</w:t>
      </w:r>
      <w:proofErr w:type="gramEnd"/>
      <w:r>
        <w:rPr>
          <w:rFonts w:ascii="微軟正黑體" w:eastAsia="微軟正黑體" w:hAnsi="微軟正黑體" w:hint="eastAsia"/>
          <w:color w:val="333333"/>
          <w:sz w:val="27"/>
          <w:szCs w:val="27"/>
          <w:lang w:eastAsia="zh-TW"/>
        </w:rPr>
        <w:t>我們就陪她繼續走下去。</w:t>
      </w:r>
    </w:p>
    <w:p w:rsidR="00A87DD7" w:rsidRDefault="00A87DD7" w:rsidP="00A87DD7">
      <w:r w:rsidRPr="00A87DD7">
        <w:rPr>
          <w:rFonts w:ascii="微軟正黑體" w:eastAsia="微軟正黑體" w:hAnsi="微軟正黑體" w:cs="Times New Roman" w:hint="eastAsia"/>
          <w:color w:val="333333"/>
          <w:sz w:val="27"/>
          <w:szCs w:val="27"/>
          <w:shd w:val="clear" w:color="auto" w:fill="FAFAFA"/>
        </w:rPr>
        <w:br/>
      </w:r>
    </w:p>
    <w:sectPr w:rsidR="00A87DD7" w:rsidSect="00A11AA0">
      <w:pgSz w:w="11906" w:h="16838" w:code="9"/>
      <w:pgMar w:top="1021" w:right="1021" w:bottom="1021" w:left="102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05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DD7"/>
    <w:rsid w:val="004B62A4"/>
    <w:rsid w:val="00530CD6"/>
    <w:rsid w:val="00805810"/>
    <w:rsid w:val="00903D7F"/>
    <w:rsid w:val="00943ACF"/>
    <w:rsid w:val="00A11AA0"/>
    <w:rsid w:val="00A53F17"/>
    <w:rsid w:val="00A87DD7"/>
    <w:rsid w:val="00A9679E"/>
    <w:rsid w:val="00D8608D"/>
    <w:rsid w:val="00EC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8B2C56-018C-40D3-A650-35726F39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標楷體" w:eastAsia="標楷體" w:hAnsi="標楷體" w:cstheme="minorBidi"/>
        <w:sz w:val="24"/>
        <w:szCs w:val="22"/>
        <w:lang w:val="en-GB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87D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7DD7"/>
    <w:rPr>
      <w:rFonts w:ascii="Times New Roman" w:eastAsia="Times New Roman" w:hAnsi="Times New Roman" w:cs="Times New Roman"/>
      <w:b/>
      <w:bCs/>
      <w:kern w:val="36"/>
      <w:sz w:val="48"/>
      <w:szCs w:val="48"/>
      <w:lang w:eastAsia="zh-CN"/>
    </w:rPr>
  </w:style>
  <w:style w:type="character" w:styleId="Hyperlink">
    <w:name w:val="Hyperlink"/>
    <w:basedOn w:val="DefaultParagraphFont"/>
    <w:uiPriority w:val="99"/>
    <w:unhideWhenUsed/>
    <w:rsid w:val="00A87DD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8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article-detailinline-image">
    <w:name w:val="article-detail_inline-image"/>
    <w:basedOn w:val="Normal"/>
    <w:rsid w:val="00A8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article-detailcaption">
    <w:name w:val="article-detail_caption"/>
    <w:basedOn w:val="Normal"/>
    <w:rsid w:val="00A87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A87D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3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3607">
          <w:blockQuote w:val="1"/>
          <w:marLeft w:val="0"/>
          <w:marRight w:val="0"/>
          <w:marTop w:val="0"/>
          <w:marBottom w:val="300"/>
          <w:divBdr>
            <w:top w:val="dotted" w:sz="6" w:space="30" w:color="999999"/>
            <w:left w:val="none" w:sz="0" w:space="0" w:color="auto"/>
            <w:bottom w:val="dotted" w:sz="6" w:space="30" w:color="999999"/>
            <w:right w:val="none" w:sz="0" w:space="0" w:color="auto"/>
          </w:divBdr>
        </w:div>
        <w:div w:id="14572611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1698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4477">
          <w:blockQuote w:val="1"/>
          <w:marLeft w:val="0"/>
          <w:marRight w:val="0"/>
          <w:marTop w:val="0"/>
          <w:marBottom w:val="300"/>
          <w:divBdr>
            <w:top w:val="dotted" w:sz="6" w:space="30" w:color="999999"/>
            <w:left w:val="none" w:sz="0" w:space="0" w:color="auto"/>
            <w:bottom w:val="dotted" w:sz="6" w:space="30" w:color="999999"/>
            <w:right w:val="none" w:sz="0" w:space="0" w:color="auto"/>
          </w:divBdr>
        </w:div>
        <w:div w:id="772823256">
          <w:blockQuote w:val="1"/>
          <w:marLeft w:val="0"/>
          <w:marRight w:val="0"/>
          <w:marTop w:val="0"/>
          <w:marBottom w:val="300"/>
          <w:divBdr>
            <w:top w:val="dotted" w:sz="6" w:space="30" w:color="999999"/>
            <w:left w:val="none" w:sz="0" w:space="0" w:color="auto"/>
            <w:bottom w:val="dotted" w:sz="6" w:space="30" w:color="999999"/>
            <w:right w:val="none" w:sz="0" w:space="0" w:color="auto"/>
          </w:divBdr>
        </w:div>
        <w:div w:id="19505017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446">
          <w:blockQuote w:val="1"/>
          <w:marLeft w:val="0"/>
          <w:marRight w:val="0"/>
          <w:marTop w:val="0"/>
          <w:marBottom w:val="300"/>
          <w:divBdr>
            <w:top w:val="dotted" w:sz="6" w:space="30" w:color="999999"/>
            <w:left w:val="none" w:sz="0" w:space="0" w:color="auto"/>
            <w:bottom w:val="dotted" w:sz="6" w:space="30" w:color="999999"/>
            <w:right w:val="none" w:sz="0" w:space="0" w:color="auto"/>
          </w:divBdr>
        </w:div>
        <w:div w:id="12788783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8730">
          <w:blockQuote w:val="1"/>
          <w:marLeft w:val="0"/>
          <w:marRight w:val="0"/>
          <w:marTop w:val="0"/>
          <w:marBottom w:val="300"/>
          <w:divBdr>
            <w:top w:val="dotted" w:sz="6" w:space="30" w:color="999999"/>
            <w:left w:val="none" w:sz="0" w:space="0" w:color="auto"/>
            <w:bottom w:val="dotted" w:sz="6" w:space="30" w:color="999999"/>
            <w:right w:val="none" w:sz="0" w:space="0" w:color="auto"/>
          </w:divBdr>
        </w:div>
        <w:div w:id="11246175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55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7419">
          <w:blockQuote w:val="1"/>
          <w:marLeft w:val="0"/>
          <w:marRight w:val="0"/>
          <w:marTop w:val="0"/>
          <w:marBottom w:val="300"/>
          <w:divBdr>
            <w:top w:val="dotted" w:sz="6" w:space="30" w:color="999999"/>
            <w:left w:val="none" w:sz="0" w:space="0" w:color="auto"/>
            <w:bottom w:val="dotted" w:sz="6" w:space="30" w:color="999999"/>
            <w:right w:val="none" w:sz="0" w:space="0" w:color="auto"/>
          </w:divBdr>
        </w:div>
      </w:divsChild>
    </w:div>
    <w:div w:id="4865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topick.hket.com/article/2143751/%E7%84%A1%E6%82%94%E8%82%B2%E6%9C%89%E5%94%90%E6%B0%8F%E7%B6%9C%E5%90%88%E7%97%87%E5%A5%B3%E5%85%92%E3%80%80%E5%A0%85%E5%BC%B7%E7%88%B6%E6%AF%8D%EF%BC%9A%E5%94%90%E6%B0%8F%E5%AF%B6%E5%AF%B6%E4%B8%8D%E6%98%AF%E7%A4%BE%E6%9C%83%E8%B2%A0%E6%93%9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www.facebook.com/prolife.dpcmf/posts/2094376073969863?__xts__%5b0%5d=68.ARAg0hdWK4piJWu2eEg0VKhB22xFRJroWmduRFwt7UtlujouSssDpZjCfVYpp2SeNqVGOLiotSpBkFRfoYLu16TMXozEUkTwqflBOvVtmw-c5kTzwBcOzV_0p70tfQPcZ5Ovl_E&amp;__tn__=-R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389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</dc:creator>
  <cp:keywords/>
  <dc:description/>
  <cp:lastModifiedBy>Connie</cp:lastModifiedBy>
  <cp:revision>8</cp:revision>
  <dcterms:created xsi:type="dcterms:W3CDTF">2018-08-24T10:05:00Z</dcterms:created>
  <dcterms:modified xsi:type="dcterms:W3CDTF">2018-08-24T10:58:00Z</dcterms:modified>
</cp:coreProperties>
</file>