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4" w:rsidRDefault="00256634" w:rsidP="0025663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今天</w:t>
      </w:r>
      <w:r>
        <w:rPr>
          <w:rFonts w:ascii="Helvetica" w:hAnsi="Helvetica" w:cs="Helvetica"/>
          <w:color w:val="1D2129"/>
          <w:sz w:val="21"/>
          <w:szCs w:val="21"/>
        </w:rPr>
        <w:t>4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月</w:t>
      </w:r>
      <w:r>
        <w:rPr>
          <w:rFonts w:ascii="Helvetica" w:hAnsi="Helvetica" w:cs="Helvetica"/>
          <w:color w:val="1D2129"/>
          <w:sz w:val="21"/>
          <w:szCs w:val="21"/>
        </w:rPr>
        <w:t>28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日是聖珍安娜</w:t>
      </w:r>
      <w:r w:rsidR="00941B99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 xml:space="preserve"> </w:t>
      </w:r>
      <w:r w:rsidR="00875204">
        <w:rPr>
          <w:rFonts w:ascii="Helvetica" w:hAnsi="Helvetica" w:cs="Helvetica"/>
          <w:color w:val="1D2129"/>
          <w:sz w:val="21"/>
          <w:szCs w:val="21"/>
        </w:rPr>
        <w:t xml:space="preserve">(Gianna Beretta </w:t>
      </w:r>
      <w:proofErr w:type="spellStart"/>
      <w:r w:rsidR="00875204">
        <w:rPr>
          <w:rFonts w:ascii="Helvetica" w:hAnsi="Helvetica" w:cs="Helvetica"/>
          <w:color w:val="1D2129"/>
          <w:sz w:val="21"/>
          <w:szCs w:val="21"/>
        </w:rPr>
        <w:t>Molla</w:t>
      </w:r>
      <w:proofErr w:type="spellEnd"/>
      <w:r w:rsidR="00875204">
        <w:rPr>
          <w:rFonts w:ascii="Helvetica" w:hAnsi="Helvetica" w:cs="Helvetica"/>
          <w:color w:val="1D2129"/>
          <w:sz w:val="21"/>
          <w:szCs w:val="21"/>
        </w:rPr>
        <w:t>)</w:t>
      </w:r>
      <w:r w:rsidR="00941B99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紀念日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，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以下簡介聖珍安娜資料</w:t>
      </w:r>
      <w:r w:rsidR="00941B99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 xml:space="preserve"> (</w:t>
      </w:r>
      <w:r w:rsidR="00941B99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台灣譯名為</w:t>
      </w:r>
      <w:r w:rsidR="009A54A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聖</w:t>
      </w:r>
      <w:r w:rsidR="00941B99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吉安娜)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256634" w:rsidRDefault="00256634" w:rsidP="00256634">
      <w:pPr>
        <w:pStyle w:val="NormalWeb"/>
        <w:shd w:val="clear" w:color="auto" w:fill="FFFFFF"/>
        <w:spacing w:before="90" w:beforeAutospacing="0" w:after="90" w:afterAutospacing="0"/>
        <w:rPr>
          <w:rFonts w:ascii="微軟正黑體" w:eastAsia="微軟正黑體" w:hAnsi="微軟正黑體" w:cs="微軟正黑體"/>
          <w:color w:val="1D2129"/>
          <w:sz w:val="21"/>
          <w:szCs w:val="21"/>
        </w:rPr>
      </w:pPr>
    </w:p>
    <w:p w:rsidR="00256634" w:rsidRDefault="009A54A4" w:rsidP="0025663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珍安娜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生於1922年10月4</w:t>
      </w:r>
      <w:r>
        <w:rPr>
          <w:rFonts w:ascii="微軟正黑體" w:eastAsia="微軟正黑體" w:hAnsi="微軟正黑體" w:cs="微軟正黑體"/>
          <w:color w:val="1D2129"/>
          <w:sz w:val="21"/>
          <w:szCs w:val="21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日，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在</w:t>
      </w:r>
      <w:r w:rsidR="00256634">
        <w:rPr>
          <w:rFonts w:ascii="Helvetica" w:hAnsi="Helvetica" w:cs="Helvetica"/>
          <w:color w:val="1D2129"/>
          <w:sz w:val="21"/>
          <w:szCs w:val="21"/>
        </w:rPr>
        <w:t>1950s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年代，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珍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安娜已經是一位從醫學院畢業，在義大利</w:t>
      </w:r>
      <w:proofErr w:type="spellStart"/>
      <w:r w:rsidR="00256634">
        <w:rPr>
          <w:rFonts w:ascii="Helvetica" w:hAnsi="Helvetica" w:cs="Helvetica"/>
          <w:color w:val="1D2129"/>
          <w:sz w:val="21"/>
          <w:szCs w:val="21"/>
        </w:rPr>
        <w:t>Mesero</w:t>
      </w:r>
      <w:proofErr w:type="spellEnd"/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鎮執業的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兒科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專科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醫生。她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工作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認真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，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鎮上的人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都</w:t>
      </w:r>
      <w:r w:rsidR="0025663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寧願大排長龍，等待這位有耐心與愛心的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兒科女醫生為她們的小孩看</w:t>
      </w:r>
      <w:r w:rsidR="0087520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診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256634" w:rsidRDefault="00256634" w:rsidP="00256634">
      <w:pPr>
        <w:pStyle w:val="NormalWeb"/>
        <w:shd w:val="clear" w:color="auto" w:fill="FFFFFF"/>
        <w:spacing w:before="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</w:p>
    <w:p w:rsidR="00256634" w:rsidRDefault="00256634" w:rsidP="00256634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她是一為虔誠的天主教信徒。她的父母是熱心的</w:t>
      </w:r>
      <w:r w:rsidR="00875204">
        <w:rPr>
          <w:rFonts w:ascii="新細明體" w:eastAsia="新細明體" w:hAnsi="新細明體" w:cs="新細明體" w:hint="eastAsia"/>
          <w:color w:val="1D2129"/>
          <w:sz w:val="21"/>
          <w:szCs w:val="21"/>
        </w:rPr>
        <w:t>義大利天主教聖方濟第三會的成員，從小時候開始，每天一大清早父母</w:t>
      </w:r>
      <w:r w:rsidR="00875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便</w:t>
      </w:r>
      <w:r w:rsidR="00875204">
        <w:rPr>
          <w:rFonts w:ascii="新細明體" w:eastAsia="新細明體" w:hAnsi="新細明體" w:cs="新細明體" w:hint="eastAsia"/>
          <w:color w:val="1D2129"/>
          <w:sz w:val="21"/>
          <w:szCs w:val="21"/>
        </w:rPr>
        <w:t>帶著全家大小前去參與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感恩聖祭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，晚餐後全家一起頌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唸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玫瑰經。</w:t>
      </w:r>
    </w:p>
    <w:p w:rsidR="00256634" w:rsidRDefault="00256634" w:rsidP="0025663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 xml:space="preserve">　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47FB9" w:rsidRDefault="00256634" w:rsidP="002875FF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666666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婚後在她懷孕第四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個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孩子的時候，發現在子宮旁邊長了一個腫瘤。根據醫學的判斷，這個腫瘤絕對是一個壞東西，繼續懷孕將會危害母親的健康。</w:t>
      </w:r>
      <w:r w:rsidR="009E4109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當</w:t>
      </w:r>
      <w:r w:rsidR="009E4109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她得知這個大腫瘤威脅到她懷孕的正常發展時，她毫不遲疑。她的第一個反應是要求醫生們救她子宮裡的胎兒。他們和她商量三種外科手術：一是將腫瘤、子宮和胎兒一起切除。這可保證保全母親的性命。其次，切除腫瘤，但用「人工流產」</w:t>
      </w:r>
      <w:r w:rsidR="009E4109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(</w:t>
      </w:r>
      <w:r w:rsidR="009E4109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墮胎)</w:t>
      </w:r>
      <w:r w:rsidR="009E4109">
        <w:rPr>
          <w:rFonts w:ascii="新細明體" w:eastAsia="新細明體" w:hAnsi="新細明體" w:cs="新細明體"/>
          <w:color w:val="666666"/>
          <w:shd w:val="clear" w:color="auto" w:fill="FFFFFF"/>
          <w:lang w:eastAsia="zh-HK"/>
        </w:rPr>
        <w:t xml:space="preserve"> </w:t>
      </w:r>
      <w:r w:rsidR="009E4109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方式中斷懷孕。這不僅可保全母親的性命，而且以後還可以生育，也可讓其他的孩子們不致失去母親。第三種情形是為挽救目前的懷孕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，就只摘除腫瘤，卻要冒著生命的危險，以及繼續懷孕的艱苦及危險。</w:t>
      </w:r>
    </w:p>
    <w:p w:rsidR="00447FB9" w:rsidRDefault="00447FB9" w:rsidP="00447FB9">
      <w:pPr>
        <w:pStyle w:val="NormalWeb"/>
        <w:shd w:val="clear" w:color="auto" w:fill="FFFFFF"/>
        <w:spacing w:before="90" w:beforeAutospacing="0" w:after="90" w:afterAutospacing="0"/>
        <w:ind w:firstLine="420"/>
        <w:rPr>
          <w:rFonts w:ascii="新細明體" w:eastAsia="新細明體" w:hAnsi="新細明體" w:cs="新細明體"/>
          <w:color w:val="666666"/>
          <w:shd w:val="clear" w:color="auto" w:fill="FFFFFF"/>
        </w:rPr>
      </w:pPr>
    </w:p>
    <w:p w:rsidR="009E4109" w:rsidRDefault="00447FB9" w:rsidP="002875FF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但是因為這個腫瘤不影響胎兒的生長，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她珍視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腹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中的小生命，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她選擇了繼續懷孕。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安娜選擇了最後的手術方式。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她很清楚知道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在這種手術後，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若她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還能存活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只是</w:t>
      </w:r>
      <w:r w:rsidR="000E074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僥倖</w:t>
      </w:r>
      <w:r w:rsidR="009E4109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。</w:t>
      </w:r>
      <w:r w:rsidR="009E4109">
        <w:rPr>
          <w:color w:val="666666"/>
          <w:shd w:val="clear" w:color="auto" w:fill="FFFFFF"/>
        </w:rPr>
        <w:t> 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可是她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這個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決定絕不是自殺。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只因為珍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安娜相信天主，她的選擇和她的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對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生命態度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是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一致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的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。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安娜深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深相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信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，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作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為一個母親和一名醫生，她所懷的胎兒是一個完完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整整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的人，就像任何其他的孩子們，有同樣的生存權利，即使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她當時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只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有兩個月大。這個孩子的生命來自天主，理當獲得神聖的尊重。其次，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安娜愛極她的孩子們，她愛他們勝過愛她自己。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憑藉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她對天主堅強的信靠，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她知道她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對在她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子宮內正在發育的小小胎兒尤其責無旁貸。或許，若不是她無條件地信靠天主，她會做</w:t>
      </w:r>
      <w:r w:rsidR="007E6FCB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出</w:t>
      </w:r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不同的選擇。但是她確信上主在</w:t>
      </w:r>
      <w:proofErr w:type="gramStart"/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祂</w:t>
      </w:r>
      <w:proofErr w:type="gramEnd"/>
      <w:r w:rsidR="00E84B31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神秘的愛的計劃中，會為她做最好的抉擇。</w:t>
      </w:r>
      <w:r w:rsidR="00E84B31">
        <w:rPr>
          <w:color w:val="666666"/>
          <w:shd w:val="clear" w:color="auto" w:fill="FFFFFF"/>
        </w:rPr>
        <w:t> </w:t>
      </w:r>
    </w:p>
    <w:p w:rsidR="00C80E3A" w:rsidRDefault="00C80E3A" w:rsidP="00875204">
      <w:pPr>
        <w:pStyle w:val="NormalWeb"/>
        <w:shd w:val="clear" w:color="auto" w:fill="FFFFFF"/>
        <w:spacing w:before="90" w:beforeAutospacing="0" w:after="90" w:afterAutospacing="0"/>
        <w:ind w:firstLine="420"/>
        <w:rPr>
          <w:rFonts w:ascii="新細明體" w:eastAsia="新細明體" w:hAnsi="新細明體" w:cs="新細明體"/>
          <w:color w:val="1D2129"/>
          <w:sz w:val="21"/>
          <w:szCs w:val="21"/>
        </w:rPr>
      </w:pPr>
    </w:p>
    <w:p w:rsidR="00256634" w:rsidRDefault="00C80E3A" w:rsidP="002875FF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她毅然的告知丈夫，若無法同時拯救母子兩人的生命，一定要先救胎兒，她清楚表達作為一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位母親，對自己胎兒生命的態度：「我已經準備好，</w:t>
      </w:r>
      <w:proofErr w:type="gramStart"/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請救我</w:t>
      </w:r>
      <w:proofErr w:type="gramEnd"/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的寶貝。」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安娜曾告訴友人說：「我去醫院，但不保證可以回來。我這次懷孕很困難，醫生只能救一個，我寧可犧牲自己，但我要我的孩子生存下來。請繼續為我祈禱，請祈求天主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使我妥善地承行</w:t>
      </w:r>
      <w:proofErr w:type="gramStart"/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祂</w:t>
      </w:r>
      <w:proofErr w:type="gramEnd"/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的旨意。」她向醫院的修女護士說：「我來了，我來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是會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死的。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但</w:t>
      </w:r>
      <w:r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只要孩子安好，我如何並不重要。」</w:t>
      </w:r>
    </w:p>
    <w:p w:rsidR="00A74F7D" w:rsidRDefault="00A74F7D" w:rsidP="0025663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256634" w:rsidRDefault="00875204" w:rsidP="002875FF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她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如常的生活中，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依舊滿心喜悅地預備孩子的到來，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也為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自己即將離</w:t>
      </w:r>
      <w:proofErr w:type="gramStart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世</w:t>
      </w:r>
      <w:proofErr w:type="gramEnd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的旅程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而準備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。在</w:t>
      </w:r>
      <w:r w:rsidR="009A54A4">
        <w:rPr>
          <w:rFonts w:ascii="新細明體" w:eastAsia="新細明體" w:hAnsi="新細明體" w:cs="新細明體" w:hint="eastAsia"/>
          <w:color w:val="1D2129"/>
          <w:sz w:val="21"/>
          <w:szCs w:val="21"/>
        </w:rPr>
        <w:t>1962</w:t>
      </w:r>
      <w:r w:rsidR="009A54A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年4月28日</w:t>
      </w:r>
      <w:r w:rsidR="009A54A4">
        <w:rPr>
          <w:rFonts w:ascii="新細明體" w:eastAsia="新細明體" w:hAnsi="新細明體" w:cs="新細明體"/>
          <w:color w:val="1D2129"/>
          <w:sz w:val="21"/>
          <w:szCs w:val="21"/>
          <w:lang w:eastAsia="zh-HK"/>
        </w:rPr>
        <w:t xml:space="preserve"> 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的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上午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，</w:t>
      </w:r>
      <w:r w:rsidR="007F0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年</w:t>
      </w:r>
      <w:r w:rsidR="007F0204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僅三十九歲</w:t>
      </w:r>
      <w:r w:rsidR="007F0204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的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她</w:t>
      </w:r>
      <w:r w:rsidR="0006568A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產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下</w:t>
      </w:r>
      <w:r w:rsidR="0006568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么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女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但她自己卻於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當天下午便進入了昏迷，在一周後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離</w:t>
      </w:r>
      <w:proofErr w:type="gramStart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世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。當時，她最</w:t>
      </w:r>
      <w:r w:rsidR="007F0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年長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的孩子才五歲半。她的</w:t>
      </w:r>
      <w:r w:rsidR="007F0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丈夫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因思念她，終生未</w:t>
      </w:r>
      <w:r w:rsidR="007F0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有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再娶，與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珍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安娜的姊妹弟兄們一起扶養這四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名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年幼的孩子。</w:t>
      </w:r>
    </w:p>
    <w:p w:rsidR="00A74F7D" w:rsidRDefault="00A74F7D" w:rsidP="00A74F7D">
      <w:pPr>
        <w:pStyle w:val="NormalWeb"/>
        <w:shd w:val="clear" w:color="auto" w:fill="FFFFFF"/>
        <w:spacing w:before="90" w:beforeAutospacing="0" w:after="90" w:afterAutospacing="0"/>
        <w:ind w:firstLine="420"/>
        <w:rPr>
          <w:rFonts w:ascii="inherit" w:hAnsi="inherit" w:cs="Helvetica"/>
          <w:color w:val="1D2129"/>
          <w:sz w:val="21"/>
          <w:szCs w:val="21"/>
        </w:rPr>
      </w:pPr>
    </w:p>
    <w:p w:rsidR="0006568A" w:rsidRPr="0006568A" w:rsidRDefault="0006568A" w:rsidP="002875F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聖珍安娜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的丈夫</w:t>
      </w:r>
      <w:r w:rsidRPr="0006568A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Pietro </w:t>
      </w:r>
      <w:proofErr w:type="spellStart"/>
      <w:r w:rsidRPr="0006568A">
        <w:rPr>
          <w:rStyle w:val="Emphasis"/>
          <w:rFonts w:ascii="Arial" w:hAnsi="Arial" w:cs="Arial"/>
          <w:i w:val="0"/>
          <w:iCs w:val="0"/>
          <w:shd w:val="clear" w:color="auto" w:fill="FFFFFF"/>
        </w:rPr>
        <w:t>Molla</w:t>
      </w:r>
      <w:proofErr w:type="spellEnd"/>
      <w:r w:rsidR="00C537A4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C537A4">
        <w:rPr>
          <w:rStyle w:val="Emphasis"/>
          <w:rFonts w:asciiTheme="minorEastAsia" w:eastAsiaTheme="minorEastAsia" w:hAnsiTheme="minorEastAsia" w:cs="Arial" w:hint="eastAsia"/>
          <w:i w:val="0"/>
          <w:iCs w:val="0"/>
          <w:shd w:val="clear" w:color="auto" w:fill="FFFFFF"/>
          <w:lang w:eastAsia="zh-HK"/>
        </w:rPr>
        <w:t>對妻子的評價為:</w:t>
      </w:r>
      <w:r w:rsidR="00C537A4">
        <w:rPr>
          <w:rStyle w:val="Emphasis"/>
          <w:rFonts w:asciiTheme="minorEastAsia" w:eastAsiaTheme="minorEastAsia" w:hAnsiTheme="minorEastAsia" w:cs="Arial"/>
          <w:i w:val="0"/>
          <w:iCs w:val="0"/>
          <w:shd w:val="clear" w:color="auto" w:fill="FFFFFF"/>
          <w:lang w:eastAsia="zh-HK"/>
        </w:rPr>
        <w:t xml:space="preserve"> </w:t>
      </w:r>
      <w:r w:rsidR="00C537A4">
        <w:rPr>
          <w:rStyle w:val="Emphasis"/>
          <w:rFonts w:ascii="標楷體" w:eastAsia="標楷體" w:hAnsi="標楷體" w:cs="Arial" w:hint="eastAsia"/>
          <w:i w:val="0"/>
          <w:iCs w:val="0"/>
          <w:shd w:val="clear" w:color="auto" w:fill="FFFFFF"/>
          <w:lang w:eastAsia="zh-HK"/>
        </w:rPr>
        <w:t>「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我確定她以她深刻的愛和自我奉獻，接受了這犧牲。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 w:rsidR="00C537A4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安娜熱愛生活，她不是某種神秘的典型。那一型的聖人總是想著天堂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，他們靠著在世上就相信天堂而生活，特別在這涕泣之谷的世上。然而</w:t>
      </w:r>
      <w:r w:rsidR="004863EA">
        <w:rPr>
          <w:rFonts w:ascii="新細明體" w:eastAsia="新細明體" w:hAnsi="新細明體" w:cs="新細明體" w:hint="eastAsia"/>
          <w:color w:val="666666"/>
          <w:shd w:val="clear" w:color="auto" w:fill="FFFFFF"/>
          <w:lang w:eastAsia="zh-HK"/>
        </w:rPr>
        <w:t>珍</w:t>
      </w:r>
      <w:r w:rsidR="00C537A4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安娜能夠在這世上</w:t>
      </w:r>
      <w:proofErr w:type="gramStart"/>
      <w:r w:rsidR="00C537A4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就活在天主</w:t>
      </w:r>
      <w:proofErr w:type="gramEnd"/>
      <w:r w:rsidR="00C537A4">
        <w:rPr>
          <w:rFonts w:ascii="新細明體" w:eastAsia="新細明體" w:hAnsi="新細明體" w:cs="新細明體" w:hint="eastAsia"/>
          <w:color w:val="666666"/>
          <w:shd w:val="clear" w:color="auto" w:fill="FFFFFF"/>
        </w:rPr>
        <w:t>給我們的喜樂中，無論大小事，她都樂在其中。</w:t>
      </w:r>
      <w:r w:rsidR="00C537A4">
        <w:rPr>
          <w:color w:val="666666"/>
          <w:shd w:val="clear" w:color="auto" w:fill="FFFFFF"/>
        </w:rPr>
        <w:t> </w:t>
      </w:r>
      <w:r w:rsidR="00C537A4">
        <w:rPr>
          <w:rFonts w:ascii="標楷體" w:eastAsia="標楷體" w:hAnsi="標楷體" w:hint="eastAsia"/>
          <w:color w:val="666666"/>
          <w:shd w:val="clear" w:color="auto" w:fill="FFFFFF"/>
        </w:rPr>
        <w:t>」</w:t>
      </w:r>
      <w:r w:rsidR="00556681">
        <w:rPr>
          <w:rFonts w:ascii="標楷體" w:eastAsia="標楷體" w:hAnsi="標楷體" w:hint="eastAsia"/>
          <w:color w:val="666666"/>
          <w:shd w:val="clear" w:color="auto" w:fill="FFFFFF"/>
        </w:rPr>
        <w:t xml:space="preserve"> </w:t>
      </w:r>
      <w:r w:rsidR="00556681">
        <w:rPr>
          <w:rFonts w:ascii="標楷體" w:eastAsia="標楷體" w:hAnsi="標楷體"/>
          <w:color w:val="666666"/>
          <w:shd w:val="clear" w:color="auto" w:fill="FFFFFF"/>
        </w:rPr>
        <w:t>Pietro</w:t>
      </w:r>
      <w:r w:rsidR="00556681">
        <w:rPr>
          <w:rFonts w:ascii="標楷體" w:eastAsia="標楷體" w:hAnsi="標楷體" w:hint="eastAsia"/>
          <w:color w:val="666666"/>
          <w:shd w:val="clear" w:color="auto" w:fill="FFFFFF"/>
          <w:lang w:eastAsia="zh-HK"/>
        </w:rPr>
        <w:t>於</w:t>
      </w:r>
      <w:r w:rsidR="00556681">
        <w:rPr>
          <w:rFonts w:ascii="標楷體" w:eastAsia="標楷體" w:hAnsi="標楷體" w:hint="eastAsia"/>
          <w:color w:val="666666"/>
          <w:shd w:val="clear" w:color="auto" w:fill="FFFFFF"/>
        </w:rPr>
        <w:t>2</w:t>
      </w:r>
      <w:r w:rsidR="00556681">
        <w:rPr>
          <w:rFonts w:ascii="標楷體" w:eastAsia="標楷體" w:hAnsi="標楷體" w:hint="eastAsia"/>
          <w:color w:val="666666"/>
          <w:shd w:val="clear" w:color="auto" w:fill="FFFFFF"/>
          <w:lang w:eastAsia="zh-HK"/>
        </w:rPr>
        <w:t>010年安詳離</w:t>
      </w:r>
      <w:proofErr w:type="gramStart"/>
      <w:r w:rsidR="00556681">
        <w:rPr>
          <w:rFonts w:ascii="標楷體" w:eastAsia="標楷體" w:hAnsi="標楷體" w:hint="eastAsia"/>
          <w:color w:val="666666"/>
          <w:shd w:val="clear" w:color="auto" w:fill="FFFFFF"/>
          <w:lang w:eastAsia="zh-HK"/>
        </w:rPr>
        <w:t>世</w:t>
      </w:r>
      <w:proofErr w:type="gramEnd"/>
      <w:r w:rsidR="00556681">
        <w:rPr>
          <w:rFonts w:ascii="標楷體" w:eastAsia="標楷體" w:hAnsi="標楷體" w:hint="eastAsia"/>
          <w:color w:val="666666"/>
          <w:shd w:val="clear" w:color="auto" w:fill="FFFFFF"/>
        </w:rPr>
        <w:t>，</w:t>
      </w:r>
      <w:r w:rsidR="00556681">
        <w:rPr>
          <w:rFonts w:ascii="標楷體" w:eastAsia="標楷體" w:hAnsi="標楷體" w:hint="eastAsia"/>
          <w:color w:val="666666"/>
          <w:shd w:val="clear" w:color="auto" w:fill="FFFFFF"/>
          <w:lang w:eastAsia="zh-HK"/>
        </w:rPr>
        <w:t>時年97歲</w:t>
      </w:r>
      <w:r w:rsidR="00556681">
        <w:rPr>
          <w:rFonts w:ascii="標楷體" w:eastAsia="標楷體" w:hAnsi="標楷體" w:hint="eastAsia"/>
          <w:color w:val="666666"/>
          <w:shd w:val="clear" w:color="auto" w:fill="FFFFFF"/>
        </w:rPr>
        <w:t>。</w:t>
      </w:r>
    </w:p>
    <w:p w:rsidR="0006568A" w:rsidRDefault="0006568A" w:rsidP="00A74F7D">
      <w:pPr>
        <w:pStyle w:val="NormalWeb"/>
        <w:shd w:val="clear" w:color="auto" w:fill="FFFFFF"/>
        <w:spacing w:before="90" w:beforeAutospacing="0" w:after="90" w:afterAutospacing="0"/>
        <w:ind w:firstLine="420"/>
        <w:rPr>
          <w:rFonts w:ascii="inherit" w:hAnsi="inherit" w:cs="Helvetica"/>
          <w:color w:val="1D2129"/>
          <w:sz w:val="21"/>
          <w:szCs w:val="21"/>
        </w:rPr>
      </w:pPr>
    </w:p>
    <w:p w:rsidR="00941B99" w:rsidRDefault="00556681" w:rsidP="002875FF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lastRenderedPageBreak/>
        <w:t>聖珍安娜</w:t>
      </w:r>
      <w:r w:rsidR="00875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最年幼的女兒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 xml:space="preserve"> Gianna </w:t>
      </w:r>
      <w:proofErr w:type="spell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Emanuela</w:t>
      </w:r>
      <w:proofErr w:type="spell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 xml:space="preserve"> </w:t>
      </w:r>
      <w:proofErr w:type="spell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Molla</w:t>
      </w:r>
      <w:proofErr w:type="spellEnd"/>
      <w:r w:rsidR="00875204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，於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長大後也成為一名醫生，在一九九七年九月「第二屆世界聖家日」受邀，於巴西首都體育館向觀眾演說，感謝她的母親給了她「兩次」的生命。</w:t>
      </w:r>
      <w:proofErr w:type="gramStart"/>
      <w:r w:rsidR="008E077A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當時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在場的</w:t>
      </w:r>
      <w:proofErr w:type="gramEnd"/>
      <w:r w:rsidR="008E077A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時任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教宗若望保祿二</w:t>
      </w:r>
      <w:proofErr w:type="gramStart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世</w:t>
      </w:r>
      <w:proofErr w:type="gramEnd"/>
      <w:r w:rsidR="00941B99">
        <w:rPr>
          <w:rFonts w:ascii="新細明體" w:eastAsia="新細明體" w:hAnsi="新細明體" w:cs="新細明體" w:hint="eastAsia"/>
          <w:color w:val="1D2129"/>
          <w:sz w:val="21"/>
          <w:szCs w:val="21"/>
        </w:rPr>
        <w:t xml:space="preserve"> (</w:t>
      </w:r>
      <w:r w:rsidR="008E077A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現</w:t>
      </w:r>
      <w:proofErr w:type="gramStart"/>
      <w:r w:rsidR="008E077A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已獲</w:t>
      </w:r>
      <w:r w:rsidR="00941B99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封為</w:t>
      </w:r>
      <w:proofErr w:type="gramEnd"/>
      <w:r w:rsidR="00941B99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聖人)</w:t>
      </w:r>
      <w:r w:rsidR="00941B99">
        <w:rPr>
          <w:rFonts w:ascii="新細明體" w:eastAsia="新細明體" w:hAnsi="新細明體" w:cs="新細明體"/>
          <w:color w:val="1D2129"/>
          <w:sz w:val="21"/>
          <w:szCs w:val="21"/>
          <w:lang w:eastAsia="zh-HK"/>
        </w:rPr>
        <w:t xml:space="preserve"> 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淚流滿面地傾聽</w:t>
      </w:r>
      <w:r w:rsidR="00941B99">
        <w:rPr>
          <w:rFonts w:ascii="新細明體" w:eastAsia="新細明體" w:hAnsi="新細明體" w:cs="新細明體" w:hint="eastAsia"/>
          <w:color w:val="1D2129"/>
          <w:sz w:val="21"/>
          <w:szCs w:val="21"/>
          <w:lang w:eastAsia="zh-HK"/>
        </w:rPr>
        <w:t>著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941B99" w:rsidRDefault="00941B99" w:rsidP="00941B99">
      <w:pPr>
        <w:pStyle w:val="NormalWeb"/>
        <w:shd w:val="clear" w:color="auto" w:fill="FFFFFF"/>
        <w:spacing w:before="90" w:beforeAutospacing="0" w:after="90" w:afterAutospacing="0"/>
        <w:ind w:firstLine="420"/>
        <w:rPr>
          <w:rFonts w:ascii="新細明體" w:eastAsia="新細明體" w:hAnsi="新細明體" w:cs="新細明體"/>
          <w:color w:val="1D2129"/>
          <w:sz w:val="21"/>
          <w:szCs w:val="21"/>
        </w:rPr>
      </w:pPr>
    </w:p>
    <w:p w:rsidR="00256634" w:rsidRDefault="00941B99" w:rsidP="002875F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珍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安娜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於</w:t>
      </w:r>
      <w:r w:rsidR="009A54A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1994年4月24日</w:t>
      </w:r>
      <w:proofErr w:type="gramStart"/>
      <w:r w:rsidR="009A54A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獲封真福</w:t>
      </w:r>
      <w:proofErr w:type="gramEnd"/>
      <w:r w:rsidR="009A54A4"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，在</w:t>
      </w:r>
      <w:r w:rsidR="00256634">
        <w:rPr>
          <w:rFonts w:ascii="inherit" w:hAnsi="inherit" w:cs="Helvetica"/>
          <w:color w:val="1D2129"/>
          <w:sz w:val="21"/>
          <w:szCs w:val="21"/>
        </w:rPr>
        <w:t>2004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年</w:t>
      </w:r>
      <w:r w:rsidR="00256634">
        <w:rPr>
          <w:rFonts w:ascii="inherit" w:hAnsi="inherit" w:cs="Helvetica"/>
          <w:color w:val="1D2129"/>
          <w:sz w:val="21"/>
          <w:szCs w:val="21"/>
        </w:rPr>
        <w:t>5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月</w:t>
      </w:r>
      <w:r w:rsidR="00256634">
        <w:rPr>
          <w:rFonts w:ascii="inherit" w:hAnsi="inherit" w:cs="Helvetica"/>
          <w:color w:val="1D2129"/>
          <w:sz w:val="21"/>
          <w:szCs w:val="21"/>
        </w:rPr>
        <w:t>16</w:t>
      </w:r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日被封為聖人，成為維護生命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 xml:space="preserve"> </w:t>
      </w:r>
      <w:r w:rsidR="00256634">
        <w:rPr>
          <w:rFonts w:ascii="inherit" w:hAnsi="inherit" w:cs="Helvetica"/>
          <w:color w:val="1D2129"/>
          <w:sz w:val="21"/>
          <w:szCs w:val="21"/>
        </w:rPr>
        <w:t>(Pro-life)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gramStart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的主保</w:t>
      </w:r>
      <w:proofErr w:type="gramEnd"/>
      <w:r w:rsidR="00256634"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256634" w:rsidRDefault="00256634" w:rsidP="00256634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</w:p>
    <w:p w:rsidR="00256634" w:rsidRDefault="00256634" w:rsidP="00256634">
      <w:pPr>
        <w:pStyle w:val="NormalWeb"/>
        <w:shd w:val="clear" w:color="auto" w:fill="FFFFFF"/>
        <w:spacing w:before="90" w:beforeAutospacing="0" w:after="90" w:afterAutospacing="0"/>
        <w:rPr>
          <w:rStyle w:val="apple-converted-space"/>
          <w:rFonts w:asciiTheme="minorEastAsia" w:eastAsiaTheme="minorEastAsia" w:hAnsiTheme="minorEastAsia" w:cs="Helvetica"/>
          <w:color w:val="1D2129"/>
          <w:sz w:val="21"/>
          <w:szCs w:val="21"/>
          <w:lang w:eastAsia="zh-HK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資料來源：台灣輔仁大學神學院生命倫理研究中心</w:t>
      </w:r>
      <w:r>
        <w:rPr>
          <w:rStyle w:val="apple-converted-space"/>
          <w:rFonts w:ascii="inherit" w:hAnsi="inherit" w:cs="Helvetica"/>
          <w:color w:val="1D2129"/>
          <w:sz w:val="21"/>
          <w:szCs w:val="21"/>
        </w:rPr>
        <w:t> </w:t>
      </w:r>
      <w:r w:rsidR="00C80E3A">
        <w:rPr>
          <w:rStyle w:val="apple-converted-space"/>
          <w:rFonts w:asciiTheme="minorEastAsia" w:eastAsiaTheme="minorEastAsia" w:hAnsiTheme="minorEastAsia" w:cs="Helvetica" w:hint="eastAsia"/>
          <w:color w:val="1D2129"/>
          <w:sz w:val="21"/>
          <w:szCs w:val="21"/>
          <w:lang w:eastAsia="zh-HK"/>
        </w:rPr>
        <w:t>及 台灣聖吉安娜生命維護中心</w:t>
      </w:r>
    </w:p>
    <w:p w:rsidR="008E077A" w:rsidRDefault="008E077A" w:rsidP="0025663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1"/>
          <w:szCs w:val="21"/>
          <w:lang w:eastAsia="zh-HK"/>
        </w:rPr>
      </w:pPr>
    </w:p>
    <w:p w:rsidR="008E077A" w:rsidRDefault="008E077A" w:rsidP="008E077A">
      <w:pPr>
        <w:rPr>
          <w:rFonts w:ascii="微軟正黑體" w:eastAsia="微軟正黑體" w:hAnsi="微軟正黑體" w:cs="微軟正黑體"/>
          <w:color w:val="1D2129"/>
          <w:sz w:val="21"/>
          <w:szCs w:val="21"/>
        </w:rPr>
      </w:pPr>
      <w:r>
        <w:t>#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聖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珍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 xml:space="preserve">安娜 </w:t>
      </w:r>
    </w:p>
    <w:p w:rsidR="00713F10" w:rsidRDefault="00C57408" w:rsidP="008E077A">
      <w:hyperlink r:id="rId4" w:history="1">
        <w:r>
          <w:rPr>
            <w:rStyle w:val="Hyperlink"/>
          </w:rPr>
          <w:t>https://www.facebook.com/1045041972236617/posts/2576502825757183/</w:t>
        </w:r>
      </w:hyperlink>
    </w:p>
    <w:p w:rsidR="00C57408" w:rsidRDefault="00C57408" w:rsidP="008E077A">
      <w:pPr>
        <w:rPr>
          <w:rFonts w:ascii="微軟正黑體" w:eastAsia="微軟正黑體" w:hAnsi="微軟正黑體" w:cs="微軟正黑體"/>
          <w:color w:val="1D2129"/>
          <w:sz w:val="21"/>
          <w:szCs w:val="21"/>
        </w:rPr>
      </w:pPr>
      <w:bookmarkStart w:id="0" w:name="_GoBack"/>
      <w:bookmarkEnd w:id="0"/>
    </w:p>
    <w:p w:rsidR="00713F10" w:rsidRDefault="00713F10" w:rsidP="008E077A">
      <w:pPr>
        <w:rPr>
          <w:rFonts w:ascii="微軟正黑體" w:eastAsia="微軟正黑體" w:hAnsi="微軟正黑體" w:cs="微軟正黑體"/>
          <w:color w:val="1D2129"/>
          <w:sz w:val="21"/>
          <w:szCs w:val="21"/>
        </w:rPr>
      </w:pPr>
      <w:r>
        <w:rPr>
          <w:rFonts w:hint="eastAsia"/>
          <w:lang w:eastAsia="zh-HK"/>
        </w:rPr>
        <w:t xml:space="preserve">相片來源 </w:t>
      </w:r>
      <w:hyperlink r:id="rId5" w:history="1">
        <w:r w:rsidRPr="00571317">
          <w:rPr>
            <w:rStyle w:val="Hyperlink"/>
          </w:rPr>
          <w:t>https://commons.wikimedia.org/wiki/File:Santa_Gianna_Beretta_Molla.jpg</w:t>
        </w:r>
      </w:hyperlink>
    </w:p>
    <w:p w:rsidR="00713F10" w:rsidRDefault="00713F10" w:rsidP="008E077A"/>
    <w:p w:rsidR="00713F10" w:rsidRDefault="00713F10" w:rsidP="008E077A"/>
    <w:p w:rsidR="00A53F17" w:rsidRDefault="00C57408">
      <w:pPr>
        <w:rPr>
          <w:rStyle w:val="Hyperlink"/>
        </w:rPr>
      </w:pPr>
      <w:hyperlink r:id="rId6" w:history="1">
        <w:r w:rsidR="00256634" w:rsidRPr="001C55EA">
          <w:rPr>
            <w:rStyle w:val="Hyperlink"/>
          </w:rPr>
          <w:t>http://theology.catholic.org.tw/prochast</w:t>
        </w:r>
        <w:r w:rsidR="00256634" w:rsidRPr="001C55EA">
          <w:rPr>
            <w:rStyle w:val="Hyperlink"/>
          </w:rPr>
          <w:t>i</w:t>
        </w:r>
        <w:r w:rsidR="00256634" w:rsidRPr="001C55EA">
          <w:rPr>
            <w:rStyle w:val="Hyperlink"/>
          </w:rPr>
          <w:t>ty/e-paper/2009/07/001.html</w:t>
        </w:r>
      </w:hyperlink>
    </w:p>
    <w:p w:rsidR="00AD2F63" w:rsidRDefault="00F905BE">
      <w:hyperlink r:id="rId7" w:history="1">
        <w:r>
          <w:rPr>
            <w:rStyle w:val="Hyperlink"/>
          </w:rPr>
          <w:t>https://sites.google.com/site/catliangtw/guan-yu-sheng-ji-an-na</w:t>
        </w:r>
      </w:hyperlink>
    </w:p>
    <w:p w:rsidR="00F905BE" w:rsidRDefault="00F905BE"/>
    <w:p w:rsidR="00256634" w:rsidRDefault="00256634"/>
    <w:p w:rsidR="00256634" w:rsidRDefault="00256634"/>
    <w:sectPr w:rsidR="00256634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4"/>
    <w:rsid w:val="00054034"/>
    <w:rsid w:val="0006568A"/>
    <w:rsid w:val="000E0741"/>
    <w:rsid w:val="00256634"/>
    <w:rsid w:val="002875FF"/>
    <w:rsid w:val="003F276A"/>
    <w:rsid w:val="00447FB9"/>
    <w:rsid w:val="004863EA"/>
    <w:rsid w:val="00556681"/>
    <w:rsid w:val="00713F10"/>
    <w:rsid w:val="00755DC8"/>
    <w:rsid w:val="007E6FCB"/>
    <w:rsid w:val="007F0204"/>
    <w:rsid w:val="00844CCD"/>
    <w:rsid w:val="00875204"/>
    <w:rsid w:val="008E077A"/>
    <w:rsid w:val="00941B99"/>
    <w:rsid w:val="009A54A4"/>
    <w:rsid w:val="009E4109"/>
    <w:rsid w:val="00A11AA0"/>
    <w:rsid w:val="00A53F17"/>
    <w:rsid w:val="00A74F7D"/>
    <w:rsid w:val="00AD2F63"/>
    <w:rsid w:val="00C537A4"/>
    <w:rsid w:val="00C57408"/>
    <w:rsid w:val="00C80E3A"/>
    <w:rsid w:val="00C966B1"/>
    <w:rsid w:val="00E84B31"/>
    <w:rsid w:val="00EC2A96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CE096-7C38-4FFD-97EE-C610F0B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56634"/>
  </w:style>
  <w:style w:type="character" w:styleId="Hyperlink">
    <w:name w:val="Hyperlink"/>
    <w:basedOn w:val="DefaultParagraphFont"/>
    <w:uiPriority w:val="99"/>
    <w:unhideWhenUsed/>
    <w:rsid w:val="002566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2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5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catliangtw/guan-yu-sheng-ji-an-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ology.catholic.org.tw/prochastity/e-paper/2009/07/001.html" TargetMode="External"/><Relationship Id="rId5" Type="http://schemas.openxmlformats.org/officeDocument/2006/relationships/hyperlink" Target="https://commons.wikimedia.org/wiki/File:Santa_Gianna_Beretta_Molla.jpg" TargetMode="External"/><Relationship Id="rId4" Type="http://schemas.openxmlformats.org/officeDocument/2006/relationships/hyperlink" Target="https://www.facebook.com/1045041972236617/posts/25765028257571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20</cp:revision>
  <dcterms:created xsi:type="dcterms:W3CDTF">2017-04-28T08:31:00Z</dcterms:created>
  <dcterms:modified xsi:type="dcterms:W3CDTF">2019-04-25T06:28:00Z</dcterms:modified>
</cp:coreProperties>
</file>